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1BE8" w14:textId="77777777" w:rsidR="009D35DB" w:rsidRPr="00CE5AB9" w:rsidRDefault="009D35DB" w:rsidP="009D35DB">
      <w:pPr>
        <w:pStyle w:val="Footer"/>
        <w:spacing w:line="276" w:lineRule="auto"/>
        <w:ind w:right="270"/>
        <w:jc w:val="right"/>
        <w:rPr>
          <w:rFonts w:ascii="Century Gothic" w:eastAsia="Calibri" w:hAnsi="Century Gothic"/>
          <w:b/>
          <w:noProof/>
          <w:sz w:val="16"/>
          <w:szCs w:val="20"/>
        </w:rPr>
      </w:pPr>
      <w:r>
        <w:rPr>
          <w:rFonts w:ascii="Century Gothic" w:eastAsia="Calibri" w:hAnsi="Century Gothic"/>
          <w:b/>
          <w:noProof/>
          <w:sz w:val="16"/>
          <w:szCs w:val="20"/>
        </w:rPr>
        <w:drawing>
          <wp:anchor distT="0" distB="0" distL="114300" distR="114300" simplePos="0" relativeHeight="251658240" behindDoc="0" locked="0" layoutInCell="1" allowOverlap="1" wp14:anchorId="41A5B654" wp14:editId="0D509B78">
            <wp:simplePos x="0" y="0"/>
            <wp:positionH relativeFrom="column">
              <wp:posOffset>-66675</wp:posOffset>
            </wp:positionH>
            <wp:positionV relativeFrom="paragraph">
              <wp:posOffset>-228600</wp:posOffset>
            </wp:positionV>
            <wp:extent cx="2114550" cy="112395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114550" cy="1123950"/>
                    </a:xfrm>
                    <a:prstGeom prst="rect">
                      <a:avLst/>
                    </a:prstGeom>
                    <a:noFill/>
                    <a:ln w="9525">
                      <a:noFill/>
                      <a:miter lim="800000"/>
                      <a:headEnd/>
                      <a:tailEnd/>
                    </a:ln>
                  </pic:spPr>
                </pic:pic>
              </a:graphicData>
            </a:graphic>
          </wp:anchor>
        </w:drawing>
      </w:r>
      <w:r w:rsidRPr="00CE5AB9">
        <w:rPr>
          <w:rFonts w:ascii="Century Gothic" w:eastAsia="Calibri" w:hAnsi="Century Gothic"/>
          <w:b/>
          <w:noProof/>
          <w:sz w:val="16"/>
          <w:szCs w:val="20"/>
        </w:rPr>
        <w:t>Topeka Regional Airport &amp; Business Center, Bldg. 620</w:t>
      </w:r>
    </w:p>
    <w:p w14:paraId="5F534FF9" w14:textId="77777777" w:rsidR="009D35DB" w:rsidRPr="00CE5AB9" w:rsidRDefault="009D35DB" w:rsidP="009D35DB">
      <w:pPr>
        <w:pStyle w:val="Footer"/>
        <w:spacing w:line="276" w:lineRule="auto"/>
        <w:ind w:right="270"/>
        <w:jc w:val="right"/>
        <w:rPr>
          <w:rFonts w:ascii="Century Gothic" w:hAnsi="Century Gothic"/>
          <w:b/>
          <w:sz w:val="16"/>
          <w:szCs w:val="20"/>
        </w:rPr>
      </w:pPr>
      <w:r>
        <w:rPr>
          <w:rFonts w:ascii="Century Gothic" w:hAnsi="Century Gothic"/>
          <w:b/>
          <w:sz w:val="16"/>
          <w:szCs w:val="20"/>
        </w:rPr>
        <w:t>6510 SE Forbes Ave., Ste. 1</w:t>
      </w:r>
      <w:r w:rsidRPr="00CE5AB9">
        <w:rPr>
          <w:rFonts w:ascii="Century Gothic" w:hAnsi="Century Gothic"/>
          <w:b/>
          <w:sz w:val="16"/>
          <w:szCs w:val="20"/>
        </w:rPr>
        <w:t>, Topeka, KS  66619</w:t>
      </w:r>
      <w:r>
        <w:rPr>
          <w:rFonts w:ascii="Century Gothic" w:hAnsi="Century Gothic"/>
          <w:b/>
          <w:sz w:val="16"/>
          <w:szCs w:val="20"/>
        </w:rPr>
        <w:t>-1446</w:t>
      </w:r>
    </w:p>
    <w:p w14:paraId="1A2FE23E" w14:textId="77777777" w:rsidR="009D35DB" w:rsidRPr="00CE5AB9" w:rsidRDefault="009D35DB" w:rsidP="009D35DB">
      <w:pPr>
        <w:pStyle w:val="Footer"/>
        <w:spacing w:line="276" w:lineRule="auto"/>
        <w:ind w:right="270"/>
        <w:jc w:val="right"/>
        <w:rPr>
          <w:rFonts w:ascii="Century Gothic" w:hAnsi="Century Gothic"/>
          <w:b/>
          <w:sz w:val="16"/>
          <w:szCs w:val="20"/>
        </w:rPr>
      </w:pPr>
      <w:r w:rsidRPr="00CE5AB9">
        <w:rPr>
          <w:rFonts w:ascii="Century Gothic" w:hAnsi="Century Gothic"/>
          <w:b/>
          <w:sz w:val="16"/>
          <w:szCs w:val="20"/>
        </w:rPr>
        <w:t>Phone :: 785.862.2362 | Fax :: 785.862.1830</w:t>
      </w:r>
    </w:p>
    <w:p w14:paraId="3A0735BF" w14:textId="77777777" w:rsidR="009D35DB" w:rsidRPr="00CE5AB9" w:rsidRDefault="009D35DB" w:rsidP="009D35DB">
      <w:pPr>
        <w:pStyle w:val="Footer"/>
        <w:ind w:right="270"/>
        <w:jc w:val="right"/>
        <w:rPr>
          <w:rFonts w:ascii="Century Gothic" w:hAnsi="Century Gothic"/>
          <w:b/>
          <w:sz w:val="16"/>
          <w:szCs w:val="20"/>
        </w:rPr>
      </w:pPr>
      <w:r w:rsidRPr="00CE5AB9">
        <w:rPr>
          <w:rFonts w:ascii="Century Gothic" w:hAnsi="Century Gothic"/>
          <w:b/>
          <w:sz w:val="16"/>
          <w:szCs w:val="20"/>
        </w:rPr>
        <w:t>mtaa-topeka.org</w:t>
      </w:r>
    </w:p>
    <w:p w14:paraId="44B298E0" w14:textId="77777777" w:rsidR="00E43ED3" w:rsidRDefault="00E43ED3">
      <w:pPr>
        <w:jc w:val="both"/>
        <w:rPr>
          <w:b/>
          <w:bCs/>
          <w:sz w:val="24"/>
          <w:u w:val="single"/>
        </w:rPr>
      </w:pPr>
    </w:p>
    <w:p w14:paraId="129F9595" w14:textId="77777777" w:rsidR="00610961" w:rsidRDefault="00610961">
      <w:pPr>
        <w:jc w:val="both"/>
        <w:rPr>
          <w:b/>
          <w:bCs/>
          <w:sz w:val="24"/>
          <w:u w:val="single"/>
        </w:rPr>
      </w:pPr>
    </w:p>
    <w:p w14:paraId="71325D90" w14:textId="77777777" w:rsidR="009D35DB" w:rsidRDefault="009D35DB">
      <w:pPr>
        <w:jc w:val="both"/>
        <w:rPr>
          <w:b/>
          <w:bCs/>
          <w:sz w:val="24"/>
          <w:u w:val="single"/>
        </w:rPr>
      </w:pPr>
    </w:p>
    <w:p w14:paraId="0F3A1E31" w14:textId="67C3CFF8" w:rsidR="002B6FF5" w:rsidRDefault="002B6FF5">
      <w:pPr>
        <w:jc w:val="both"/>
        <w:rPr>
          <w:sz w:val="24"/>
        </w:rPr>
      </w:pPr>
      <w:r>
        <w:rPr>
          <w:b/>
          <w:bCs/>
          <w:sz w:val="24"/>
          <w:u w:val="single"/>
        </w:rPr>
        <w:t>Class Title:</w:t>
      </w:r>
      <w:r>
        <w:rPr>
          <w:sz w:val="24"/>
        </w:rPr>
        <w:t xml:space="preserve">  </w:t>
      </w:r>
      <w:r w:rsidR="009D35DB">
        <w:rPr>
          <w:sz w:val="24"/>
        </w:rPr>
        <w:t>Administrative</w:t>
      </w:r>
      <w:r w:rsidR="00576F37">
        <w:rPr>
          <w:sz w:val="24"/>
        </w:rPr>
        <w:t xml:space="preserve"> Assistant</w:t>
      </w:r>
      <w:r w:rsidR="005B49E5">
        <w:rPr>
          <w:sz w:val="24"/>
        </w:rPr>
        <w:t xml:space="preserve"> </w:t>
      </w:r>
    </w:p>
    <w:p w14:paraId="43A505F5" w14:textId="77777777" w:rsidR="002B6FF5" w:rsidRDefault="002B6FF5">
      <w:pPr>
        <w:jc w:val="both"/>
        <w:rPr>
          <w:sz w:val="24"/>
        </w:rPr>
      </w:pPr>
    </w:p>
    <w:p w14:paraId="2CE25EC6" w14:textId="77777777" w:rsidR="007514AD" w:rsidRDefault="002B6FF5" w:rsidP="007514AD">
      <w:pPr>
        <w:jc w:val="both"/>
        <w:rPr>
          <w:bCs/>
          <w:sz w:val="24"/>
        </w:rPr>
      </w:pPr>
      <w:r>
        <w:rPr>
          <w:b/>
          <w:bCs/>
          <w:sz w:val="24"/>
          <w:u w:val="single"/>
        </w:rPr>
        <w:t>Position Summary:</w:t>
      </w:r>
      <w:r w:rsidR="00F92499">
        <w:rPr>
          <w:b/>
          <w:bCs/>
          <w:sz w:val="24"/>
          <w:u w:val="single"/>
        </w:rPr>
        <w:t xml:space="preserve">  </w:t>
      </w:r>
    </w:p>
    <w:p w14:paraId="035A9272" w14:textId="29BC9F1B" w:rsidR="0015487B" w:rsidRPr="009D35DB" w:rsidRDefault="009D35DB" w:rsidP="009D35DB">
      <w:pPr>
        <w:jc w:val="both"/>
        <w:rPr>
          <w:bCs/>
          <w:sz w:val="24"/>
        </w:rPr>
      </w:pPr>
      <w:r w:rsidRPr="009D35DB">
        <w:rPr>
          <w:spacing w:val="-3"/>
          <w:sz w:val="24"/>
        </w:rPr>
        <w:t xml:space="preserve">Capable of independently following through with an assigned project.  Compiling and maintaining sensitive data as directed.  Must exercise independent judgement with respect to real or potential problems, and on own initiative, bring these to the attention of the appropriate staff personnel.  </w:t>
      </w:r>
      <w:r w:rsidR="00BA06E0" w:rsidRPr="009D35DB">
        <w:rPr>
          <w:bCs/>
          <w:sz w:val="24"/>
        </w:rPr>
        <w:t xml:space="preserve">Provides various information to the public. </w:t>
      </w:r>
      <w:r w:rsidR="005B49E5" w:rsidRPr="009D35DB">
        <w:rPr>
          <w:bCs/>
          <w:color w:val="000000" w:themeColor="text1"/>
          <w:sz w:val="24"/>
        </w:rPr>
        <w:t xml:space="preserve">Provides assistance with </w:t>
      </w:r>
      <w:r w:rsidR="00D16A1D">
        <w:rPr>
          <w:bCs/>
          <w:color w:val="000000" w:themeColor="text1"/>
          <w:sz w:val="24"/>
        </w:rPr>
        <w:t>leasing</w:t>
      </w:r>
      <w:r w:rsidR="005B49E5" w:rsidRPr="009D35DB">
        <w:rPr>
          <w:bCs/>
          <w:color w:val="000000" w:themeColor="text1"/>
          <w:sz w:val="24"/>
        </w:rPr>
        <w:t xml:space="preserve"> responsibilities</w:t>
      </w:r>
      <w:r w:rsidR="00BA06E0" w:rsidRPr="009D35DB">
        <w:rPr>
          <w:bCs/>
          <w:sz w:val="24"/>
        </w:rPr>
        <w:t xml:space="preserve">.  </w:t>
      </w:r>
      <w:r w:rsidR="0015487B" w:rsidRPr="009D35DB">
        <w:rPr>
          <w:bCs/>
          <w:sz w:val="24"/>
        </w:rPr>
        <w:t xml:space="preserve">The </w:t>
      </w:r>
      <w:r>
        <w:rPr>
          <w:sz w:val="24"/>
        </w:rPr>
        <w:t xml:space="preserve">Administrative </w:t>
      </w:r>
      <w:r w:rsidR="00BA06E0" w:rsidRPr="009D35DB">
        <w:rPr>
          <w:bCs/>
          <w:sz w:val="24"/>
        </w:rPr>
        <w:t>Assistant</w:t>
      </w:r>
      <w:r w:rsidR="0015487B" w:rsidRPr="009D35DB">
        <w:rPr>
          <w:bCs/>
          <w:sz w:val="24"/>
        </w:rPr>
        <w:t xml:space="preserve"> </w:t>
      </w:r>
      <w:r w:rsidR="003E2885" w:rsidRPr="009D35DB">
        <w:rPr>
          <w:bCs/>
          <w:sz w:val="24"/>
        </w:rPr>
        <w:t xml:space="preserve">II </w:t>
      </w:r>
      <w:r w:rsidR="0015487B" w:rsidRPr="009D35DB">
        <w:rPr>
          <w:bCs/>
          <w:sz w:val="24"/>
        </w:rPr>
        <w:t>is classified as a Fair Labor Standards Act (FLSA) non-exempt position.</w:t>
      </w:r>
    </w:p>
    <w:p w14:paraId="44B0E1F3" w14:textId="77777777" w:rsidR="007514AD" w:rsidRDefault="007514AD">
      <w:pPr>
        <w:jc w:val="both"/>
        <w:rPr>
          <w:b/>
          <w:bCs/>
          <w:sz w:val="24"/>
          <w:u w:val="single"/>
        </w:rPr>
      </w:pPr>
    </w:p>
    <w:p w14:paraId="50D90C81" w14:textId="77777777" w:rsidR="002B6FF5" w:rsidRDefault="002B6FF5">
      <w:pPr>
        <w:jc w:val="both"/>
        <w:rPr>
          <w:b/>
          <w:bCs/>
          <w:sz w:val="24"/>
          <w:u w:val="single"/>
        </w:rPr>
      </w:pPr>
      <w:r>
        <w:rPr>
          <w:b/>
          <w:bCs/>
          <w:sz w:val="24"/>
          <w:u w:val="single"/>
        </w:rPr>
        <w:t>Essential Job Functions:</w:t>
      </w:r>
    </w:p>
    <w:p w14:paraId="31C199EA" w14:textId="77777777" w:rsidR="002B6FF5" w:rsidRDefault="0015487B" w:rsidP="00610961">
      <w:pPr>
        <w:pStyle w:val="a"/>
        <w:numPr>
          <w:ilvl w:val="0"/>
          <w:numId w:val="5"/>
        </w:numPr>
        <w:tabs>
          <w:tab w:val="left" w:pos="-1440"/>
        </w:tabs>
        <w:jc w:val="both"/>
        <w:rPr>
          <w:sz w:val="24"/>
        </w:rPr>
      </w:pPr>
      <w:r>
        <w:rPr>
          <w:sz w:val="24"/>
        </w:rPr>
        <w:t>Operate computer and other office equipment</w:t>
      </w:r>
    </w:p>
    <w:p w14:paraId="5EB4F411" w14:textId="30778FB4" w:rsidR="00DB06C4" w:rsidRPr="003E2885" w:rsidRDefault="00DB06C4" w:rsidP="00610961">
      <w:pPr>
        <w:pStyle w:val="ListParagraph"/>
        <w:numPr>
          <w:ilvl w:val="0"/>
          <w:numId w:val="5"/>
        </w:numPr>
        <w:jc w:val="both"/>
        <w:rPr>
          <w:sz w:val="24"/>
        </w:rPr>
      </w:pPr>
      <w:r>
        <w:rPr>
          <w:bCs/>
          <w:sz w:val="24"/>
        </w:rPr>
        <w:t>Assis</w:t>
      </w:r>
      <w:r w:rsidR="00AF319A">
        <w:rPr>
          <w:bCs/>
          <w:sz w:val="24"/>
        </w:rPr>
        <w:t>t</w:t>
      </w:r>
      <w:r>
        <w:rPr>
          <w:bCs/>
          <w:sz w:val="24"/>
        </w:rPr>
        <w:t xml:space="preserve"> with A/P functions, i.e. assign Purchase Order numbers, prepare Purchase Orders, document check numbers on payment records, make all necessary A/P copies</w:t>
      </w:r>
    </w:p>
    <w:p w14:paraId="4A526259" w14:textId="77777777" w:rsidR="002B6FF5" w:rsidRDefault="00A44DF9" w:rsidP="00610961">
      <w:pPr>
        <w:pStyle w:val="a"/>
        <w:numPr>
          <w:ilvl w:val="0"/>
          <w:numId w:val="5"/>
        </w:numPr>
        <w:tabs>
          <w:tab w:val="left" w:pos="-1440"/>
        </w:tabs>
        <w:jc w:val="both"/>
        <w:rPr>
          <w:sz w:val="24"/>
        </w:rPr>
      </w:pPr>
      <w:r>
        <w:rPr>
          <w:sz w:val="24"/>
        </w:rPr>
        <w:t>P</w:t>
      </w:r>
      <w:r w:rsidR="002B6FF5">
        <w:rPr>
          <w:sz w:val="24"/>
        </w:rPr>
        <w:t>l</w:t>
      </w:r>
      <w:r>
        <w:rPr>
          <w:sz w:val="24"/>
        </w:rPr>
        <w:t>an and organize work</w:t>
      </w:r>
    </w:p>
    <w:p w14:paraId="5593CD2B" w14:textId="77777777" w:rsidR="002B6FF5" w:rsidRDefault="00BA06E0" w:rsidP="00610961">
      <w:pPr>
        <w:pStyle w:val="a"/>
        <w:numPr>
          <w:ilvl w:val="0"/>
          <w:numId w:val="5"/>
        </w:numPr>
        <w:tabs>
          <w:tab w:val="left" w:pos="-1440"/>
        </w:tabs>
        <w:jc w:val="both"/>
        <w:rPr>
          <w:sz w:val="24"/>
        </w:rPr>
      </w:pPr>
      <w:r>
        <w:rPr>
          <w:sz w:val="24"/>
        </w:rPr>
        <w:t>Provides assistance to other office staff and other departments</w:t>
      </w:r>
    </w:p>
    <w:p w14:paraId="136B2449" w14:textId="045B9DF1" w:rsidR="001614D4" w:rsidRDefault="0083352F" w:rsidP="00610961">
      <w:pPr>
        <w:pStyle w:val="a"/>
        <w:numPr>
          <w:ilvl w:val="0"/>
          <w:numId w:val="5"/>
        </w:numPr>
        <w:tabs>
          <w:tab w:val="left" w:pos="-1440"/>
        </w:tabs>
        <w:jc w:val="both"/>
        <w:rPr>
          <w:sz w:val="24"/>
        </w:rPr>
      </w:pPr>
      <w:r>
        <w:rPr>
          <w:sz w:val="24"/>
        </w:rPr>
        <w:t>Assist with payroll</w:t>
      </w:r>
      <w:r w:rsidR="005C62B2">
        <w:rPr>
          <w:sz w:val="24"/>
        </w:rPr>
        <w:t xml:space="preserve"> </w:t>
      </w:r>
    </w:p>
    <w:p w14:paraId="2232C67C" w14:textId="77777777" w:rsidR="00A44DF9" w:rsidRDefault="00A44DF9">
      <w:pPr>
        <w:jc w:val="both"/>
        <w:rPr>
          <w:b/>
          <w:bCs/>
          <w:sz w:val="24"/>
          <w:u w:val="single"/>
        </w:rPr>
      </w:pPr>
    </w:p>
    <w:p w14:paraId="10F5510D" w14:textId="77777777" w:rsidR="002B6FF5" w:rsidRDefault="002B6FF5">
      <w:pPr>
        <w:jc w:val="both"/>
        <w:rPr>
          <w:sz w:val="24"/>
        </w:rPr>
      </w:pPr>
      <w:r>
        <w:rPr>
          <w:b/>
          <w:bCs/>
          <w:sz w:val="24"/>
          <w:u w:val="single"/>
        </w:rPr>
        <w:t>Required Qualifications:</w:t>
      </w:r>
    </w:p>
    <w:p w14:paraId="0518F7FC" w14:textId="77777777" w:rsidR="0074620D" w:rsidRDefault="00EA74FD" w:rsidP="00432F81">
      <w:pPr>
        <w:pStyle w:val="a"/>
        <w:numPr>
          <w:ilvl w:val="0"/>
          <w:numId w:val="5"/>
        </w:numPr>
        <w:tabs>
          <w:tab w:val="left" w:pos="-1440"/>
        </w:tabs>
        <w:jc w:val="both"/>
        <w:rPr>
          <w:sz w:val="24"/>
        </w:rPr>
      </w:pPr>
      <w:r w:rsidRPr="0074620D">
        <w:rPr>
          <w:sz w:val="24"/>
        </w:rPr>
        <w:t xml:space="preserve">High school education / G.E.D., </w:t>
      </w:r>
      <w:r w:rsidR="0074620D" w:rsidRPr="0074620D">
        <w:rPr>
          <w:sz w:val="24"/>
        </w:rPr>
        <w:t>with a minimum of one years of work experience and a working knowledge of MS Office programs</w:t>
      </w:r>
    </w:p>
    <w:p w14:paraId="2ED6F46B" w14:textId="32AF2B32" w:rsidR="00EA74FD" w:rsidRPr="0074620D" w:rsidRDefault="00EA74FD" w:rsidP="00432F81">
      <w:pPr>
        <w:pStyle w:val="a"/>
        <w:numPr>
          <w:ilvl w:val="0"/>
          <w:numId w:val="5"/>
        </w:numPr>
        <w:tabs>
          <w:tab w:val="left" w:pos="-1440"/>
        </w:tabs>
        <w:jc w:val="both"/>
        <w:rPr>
          <w:sz w:val="24"/>
        </w:rPr>
      </w:pPr>
      <w:r w:rsidRPr="0074620D">
        <w:rPr>
          <w:sz w:val="24"/>
        </w:rPr>
        <w:t>Requires a valid driver’s license and a driving record free of significant moving violations</w:t>
      </w:r>
    </w:p>
    <w:p w14:paraId="076B6632" w14:textId="494578F3" w:rsidR="00EA74FD" w:rsidRDefault="00EA74FD" w:rsidP="00EA74FD">
      <w:pPr>
        <w:pStyle w:val="a"/>
        <w:numPr>
          <w:ilvl w:val="0"/>
          <w:numId w:val="5"/>
        </w:numPr>
        <w:tabs>
          <w:tab w:val="left" w:pos="-1440"/>
        </w:tabs>
        <w:jc w:val="both"/>
        <w:rPr>
          <w:sz w:val="24"/>
        </w:rPr>
      </w:pPr>
      <w:r>
        <w:rPr>
          <w:sz w:val="24"/>
        </w:rPr>
        <w:t>Ability to pass a background check</w:t>
      </w:r>
    </w:p>
    <w:p w14:paraId="3E3C3DEB" w14:textId="093DDD18" w:rsidR="00EA74FD" w:rsidRDefault="00EA74FD" w:rsidP="00EA74FD">
      <w:pPr>
        <w:pStyle w:val="a"/>
        <w:numPr>
          <w:ilvl w:val="0"/>
          <w:numId w:val="5"/>
        </w:numPr>
        <w:tabs>
          <w:tab w:val="left" w:pos="-1440"/>
        </w:tabs>
        <w:jc w:val="both"/>
        <w:rPr>
          <w:sz w:val="24"/>
        </w:rPr>
      </w:pPr>
      <w:r>
        <w:rPr>
          <w:sz w:val="24"/>
        </w:rPr>
        <w:t>Ability to read, understand, interpret and explain rules and regulations</w:t>
      </w:r>
    </w:p>
    <w:p w14:paraId="6F9F8CDE" w14:textId="77777777" w:rsidR="00941503" w:rsidRPr="00BA06E0" w:rsidRDefault="00F92499" w:rsidP="00610961">
      <w:pPr>
        <w:pStyle w:val="a"/>
        <w:numPr>
          <w:ilvl w:val="0"/>
          <w:numId w:val="5"/>
        </w:numPr>
        <w:tabs>
          <w:tab w:val="left" w:pos="-1440"/>
        </w:tabs>
        <w:jc w:val="both"/>
        <w:rPr>
          <w:sz w:val="24"/>
        </w:rPr>
      </w:pPr>
      <w:r>
        <w:rPr>
          <w:sz w:val="24"/>
        </w:rPr>
        <w:t>Must be bondable</w:t>
      </w:r>
    </w:p>
    <w:p w14:paraId="56EC1BAE" w14:textId="77777777" w:rsidR="00A44DF9" w:rsidRDefault="00A44DF9" w:rsidP="00941503">
      <w:pPr>
        <w:ind w:left="720"/>
        <w:jc w:val="both"/>
        <w:rPr>
          <w:b/>
          <w:bCs/>
          <w:sz w:val="24"/>
          <w:u w:val="single"/>
        </w:rPr>
      </w:pPr>
    </w:p>
    <w:p w14:paraId="3AEEC5F1" w14:textId="77777777" w:rsidR="002B6FF5" w:rsidRDefault="002B6FF5">
      <w:pPr>
        <w:jc w:val="both"/>
        <w:rPr>
          <w:sz w:val="24"/>
        </w:rPr>
      </w:pPr>
      <w:r>
        <w:rPr>
          <w:b/>
          <w:bCs/>
          <w:sz w:val="24"/>
          <w:u w:val="single"/>
        </w:rPr>
        <w:t>Desirable Qualifications:</w:t>
      </w:r>
    </w:p>
    <w:p w14:paraId="752C7F52" w14:textId="094E5DA8" w:rsidR="00BA06E0" w:rsidRDefault="00EC4DEA" w:rsidP="00610961">
      <w:pPr>
        <w:pStyle w:val="a"/>
        <w:numPr>
          <w:ilvl w:val="0"/>
          <w:numId w:val="5"/>
        </w:numPr>
        <w:tabs>
          <w:tab w:val="left" w:pos="-1440"/>
        </w:tabs>
        <w:jc w:val="both"/>
        <w:rPr>
          <w:sz w:val="24"/>
        </w:rPr>
      </w:pPr>
      <w:r>
        <w:rPr>
          <w:sz w:val="24"/>
        </w:rPr>
        <w:t>Requires ability to work independently and efficiently under minimal supervision</w:t>
      </w:r>
    </w:p>
    <w:p w14:paraId="0F006F63" w14:textId="3CC67A33" w:rsidR="0074620D" w:rsidRDefault="0074620D" w:rsidP="0074620D">
      <w:pPr>
        <w:pStyle w:val="a"/>
        <w:numPr>
          <w:ilvl w:val="0"/>
          <w:numId w:val="5"/>
        </w:numPr>
        <w:tabs>
          <w:tab w:val="left" w:pos="-1440"/>
        </w:tabs>
        <w:jc w:val="both"/>
        <w:rPr>
          <w:sz w:val="24"/>
        </w:rPr>
      </w:pPr>
      <w:r>
        <w:rPr>
          <w:sz w:val="24"/>
        </w:rPr>
        <w:t>Ability to work under stressful conditions, analyze situations</w:t>
      </w:r>
    </w:p>
    <w:p w14:paraId="1EBDE74F" w14:textId="254ABED6" w:rsidR="0074620D" w:rsidRDefault="0074620D" w:rsidP="0074620D">
      <w:pPr>
        <w:pStyle w:val="a"/>
        <w:numPr>
          <w:ilvl w:val="0"/>
          <w:numId w:val="5"/>
        </w:numPr>
        <w:tabs>
          <w:tab w:val="left" w:pos="-1440"/>
        </w:tabs>
        <w:jc w:val="both"/>
        <w:rPr>
          <w:sz w:val="24"/>
        </w:rPr>
      </w:pPr>
      <w:r>
        <w:rPr>
          <w:sz w:val="24"/>
        </w:rPr>
        <w:t>Ability to prepare and present concise oral and written reports</w:t>
      </w:r>
    </w:p>
    <w:p w14:paraId="75F6FCE3" w14:textId="40DC2A90" w:rsidR="00EC4DEA" w:rsidRDefault="000229FA">
      <w:pPr>
        <w:jc w:val="both"/>
        <w:rPr>
          <w:sz w:val="24"/>
        </w:rPr>
      </w:pPr>
      <w:r>
        <w:rPr>
          <w:noProof/>
          <w:sz w:val="24"/>
        </w:rPr>
        <mc:AlternateContent>
          <mc:Choice Requires="wps">
            <w:drawing>
              <wp:anchor distT="0" distB="0" distL="114300" distR="114300" simplePos="0" relativeHeight="251658241" behindDoc="0" locked="0" layoutInCell="1" allowOverlap="1" wp14:anchorId="698441C8" wp14:editId="485004FD">
                <wp:simplePos x="0" y="0"/>
                <wp:positionH relativeFrom="column">
                  <wp:posOffset>0</wp:posOffset>
                </wp:positionH>
                <wp:positionV relativeFrom="paragraph">
                  <wp:posOffset>92075</wp:posOffset>
                </wp:positionV>
                <wp:extent cx="6067425" cy="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1443A" id="_x0000_t32" coordsize="21600,21600" o:spt="32" o:oned="t" path="m,l21600,21600e" filled="f">
                <v:path arrowok="t" fillok="f" o:connecttype="none"/>
                <o:lock v:ext="edit" shapetype="t"/>
              </v:shapetype>
              <v:shape id="AutoShape 2" o:spid="_x0000_s1026" type="#_x0000_t32" style="position:absolute;margin-left:0;margin-top:7.25pt;width:4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L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G8QzGFRBVqZ0NDdKTejZPmv5wSOmqI6rlMfjlbCA3CxnJm5RwcQaK7IcvmkEMAfw4&#10;q1Nj+wAJU0CnKMn5Jgk/eUTh4zyd3+f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"/>
            </w:pict>
          </mc:Fallback>
        </mc:AlternateContent>
      </w:r>
    </w:p>
    <w:p w14:paraId="1F508295" w14:textId="60AE295C" w:rsidR="00EC4DEA" w:rsidRPr="007514AD" w:rsidRDefault="00EC4DEA">
      <w:pPr>
        <w:jc w:val="both"/>
        <w:rPr>
          <w:b/>
          <w:szCs w:val="20"/>
        </w:rPr>
      </w:pPr>
      <w:r w:rsidRPr="007514AD">
        <w:rPr>
          <w:szCs w:val="20"/>
        </w:rPr>
        <w:t xml:space="preserve">The statements contained herein reflect </w:t>
      </w:r>
      <w:r w:rsidR="00E869F6" w:rsidRPr="007514AD">
        <w:rPr>
          <w:szCs w:val="20"/>
        </w:rPr>
        <w:t>general details as necessary to describe the principal functions of this job, the level of knowledge and skill typically required, and the scope of responsibility, but should not be considered an all</w:t>
      </w:r>
      <w:r w:rsidR="00447EE7">
        <w:rPr>
          <w:szCs w:val="20"/>
        </w:rPr>
        <w:t>-</w:t>
      </w:r>
      <w:r w:rsidR="00E869F6" w:rsidRPr="007514AD">
        <w:rPr>
          <w:szCs w:val="20"/>
        </w:rPr>
        <w:t xml:space="preserve">inclusive listing of work requirements.  Individuals may perform other duties as assigned, including work in other functional areas to cover absences or relief, to equalize peak work periods, or otherwise balance the workload.  Reasonable accommodations may be made to enable individuals with disabilities to perform essential functions.  </w:t>
      </w:r>
      <w:r w:rsidR="00D5759B" w:rsidRPr="007514AD">
        <w:rPr>
          <w:b/>
          <w:szCs w:val="20"/>
        </w:rPr>
        <w:t>Individuals must be able to pass a Triple I (III) and/or CHRC Fingerprint background check.</w:t>
      </w:r>
    </w:p>
    <w:p w14:paraId="31C67E90" w14:textId="77777777" w:rsidR="00BA06E0" w:rsidRDefault="00BA06E0">
      <w:pPr>
        <w:jc w:val="both"/>
        <w:rPr>
          <w:sz w:val="24"/>
        </w:rPr>
      </w:pPr>
    </w:p>
    <w:p w14:paraId="26F22ADD" w14:textId="77777777" w:rsidR="00E869F6" w:rsidRPr="00F92499" w:rsidRDefault="00E869F6">
      <w:pPr>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sidR="00F92499">
        <w:rPr>
          <w:sz w:val="24"/>
        </w:rPr>
        <w:tab/>
      </w:r>
      <w:r w:rsidR="00F92499">
        <w:rPr>
          <w:sz w:val="24"/>
          <w:u w:val="single"/>
        </w:rPr>
        <w:tab/>
      </w:r>
      <w:r w:rsidR="00F92499">
        <w:rPr>
          <w:sz w:val="24"/>
          <w:u w:val="single"/>
        </w:rPr>
        <w:tab/>
      </w:r>
      <w:r w:rsidR="00F92499">
        <w:rPr>
          <w:sz w:val="24"/>
          <w:u w:val="single"/>
        </w:rPr>
        <w:tab/>
      </w:r>
      <w:r w:rsidR="00F92499">
        <w:rPr>
          <w:sz w:val="24"/>
          <w:u w:val="single"/>
        </w:rPr>
        <w:tab/>
      </w:r>
    </w:p>
    <w:p w14:paraId="33631DE1" w14:textId="77777777" w:rsidR="00E869F6" w:rsidRDefault="00E869F6">
      <w:pPr>
        <w:jc w:val="both"/>
        <w:rPr>
          <w:sz w:val="24"/>
        </w:rPr>
      </w:pPr>
      <w:r>
        <w:rPr>
          <w:sz w:val="24"/>
        </w:rPr>
        <w:t>Signature</w:t>
      </w:r>
      <w:r>
        <w:rPr>
          <w:sz w:val="24"/>
        </w:rPr>
        <w:tab/>
      </w:r>
      <w:r>
        <w:rPr>
          <w:sz w:val="24"/>
        </w:rPr>
        <w:tab/>
      </w:r>
      <w:r w:rsidR="006577AE">
        <w:rPr>
          <w:sz w:val="24"/>
        </w:rPr>
        <w:tab/>
      </w:r>
      <w:r w:rsidR="006577AE">
        <w:rPr>
          <w:sz w:val="24"/>
        </w:rPr>
        <w:tab/>
      </w:r>
      <w:r>
        <w:rPr>
          <w:sz w:val="24"/>
        </w:rPr>
        <w:tab/>
        <w:t>Date</w:t>
      </w:r>
    </w:p>
    <w:sectPr w:rsidR="00E869F6" w:rsidSect="00D37169">
      <w:footerReference w:type="default" r:id="rId11"/>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0BEB" w14:textId="77777777" w:rsidR="00281EA1" w:rsidRDefault="00281EA1" w:rsidP="00D5759B">
      <w:r>
        <w:separator/>
      </w:r>
    </w:p>
  </w:endnote>
  <w:endnote w:type="continuationSeparator" w:id="0">
    <w:p w14:paraId="5F22F24E" w14:textId="77777777" w:rsidR="00281EA1" w:rsidRDefault="00281EA1" w:rsidP="00D5759B">
      <w:r>
        <w:continuationSeparator/>
      </w:r>
    </w:p>
  </w:endnote>
  <w:endnote w:type="continuationNotice" w:id="1">
    <w:p w14:paraId="25A7A79B" w14:textId="77777777" w:rsidR="00281EA1" w:rsidRDefault="00281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166D" w14:textId="6830C677" w:rsidR="003E2885" w:rsidRDefault="003E2885">
    <w:pPr>
      <w:pStyle w:val="Footer"/>
    </w:pPr>
    <w:r>
      <w:t>Human Resource Department</w:t>
    </w:r>
    <w:r w:rsidR="00EA74FD">
      <w:t xml:space="preserve"> – </w:t>
    </w:r>
    <w:r w:rsidR="00591741">
      <w:t>07/</w:t>
    </w:r>
    <w:r w:rsidR="00DB06C4">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0B2C4" w14:textId="77777777" w:rsidR="00281EA1" w:rsidRDefault="00281EA1" w:rsidP="00D5759B">
      <w:r>
        <w:separator/>
      </w:r>
    </w:p>
  </w:footnote>
  <w:footnote w:type="continuationSeparator" w:id="0">
    <w:p w14:paraId="1E05FC1F" w14:textId="77777777" w:rsidR="00281EA1" w:rsidRDefault="00281EA1" w:rsidP="00D5759B">
      <w:r>
        <w:continuationSeparator/>
      </w:r>
    </w:p>
  </w:footnote>
  <w:footnote w:type="continuationNotice" w:id="1">
    <w:p w14:paraId="0630ADBB" w14:textId="77777777" w:rsidR="00281EA1" w:rsidRDefault="00281E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D9AD150"/>
    <w:lvl w:ilvl="0">
      <w:numFmt w:val="decimal"/>
      <w:lvlText w:val="*"/>
      <w:lvlJc w:val="left"/>
    </w:lvl>
  </w:abstractNum>
  <w:abstractNum w:abstractNumId="1" w15:restartNumberingAfterBreak="0">
    <w:nsid w:val="12784303"/>
    <w:multiLevelType w:val="hybridMultilevel"/>
    <w:tmpl w:val="F3A2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03F2B"/>
    <w:multiLevelType w:val="hybridMultilevel"/>
    <w:tmpl w:val="A4389932"/>
    <w:lvl w:ilvl="0" w:tplc="7938B86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297497"/>
    <w:multiLevelType w:val="hybridMultilevel"/>
    <w:tmpl w:val="C950A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795F6B"/>
    <w:multiLevelType w:val="hybridMultilevel"/>
    <w:tmpl w:val="1DAE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32290"/>
    <w:multiLevelType w:val="hybridMultilevel"/>
    <w:tmpl w:val="C30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68988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805465220">
    <w:abstractNumId w:val="0"/>
    <w:lvlOverride w:ilvl="0">
      <w:lvl w:ilvl="0">
        <w:numFmt w:val="bullet"/>
        <w:lvlText w:val=""/>
        <w:legacy w:legacy="1" w:legacySpace="0" w:legacyIndent="720"/>
        <w:lvlJc w:val="left"/>
        <w:pPr>
          <w:ind w:left="0" w:hanging="720"/>
        </w:pPr>
        <w:rPr>
          <w:rFonts w:ascii="WP MathA" w:hAnsi="WP MathA" w:hint="default"/>
        </w:rPr>
      </w:lvl>
    </w:lvlOverride>
  </w:num>
  <w:num w:numId="3" w16cid:durableId="1689596168">
    <w:abstractNumId w:val="1"/>
  </w:num>
  <w:num w:numId="4" w16cid:durableId="1518276974">
    <w:abstractNumId w:val="0"/>
    <w:lvlOverride w:ilvl="0">
      <w:lvl w:ilvl="0">
        <w:numFmt w:val="bullet"/>
        <w:lvlText w:val=""/>
        <w:lvlJc w:val="left"/>
        <w:pPr>
          <w:ind w:left="720" w:hanging="360"/>
        </w:pPr>
        <w:rPr>
          <w:rFonts w:ascii="WP MathA" w:hAnsi="WP MathA" w:hint="default"/>
        </w:rPr>
      </w:lvl>
    </w:lvlOverride>
  </w:num>
  <w:num w:numId="5" w16cid:durableId="425417646">
    <w:abstractNumId w:val="2"/>
  </w:num>
  <w:num w:numId="6" w16cid:durableId="334647409">
    <w:abstractNumId w:val="5"/>
  </w:num>
  <w:num w:numId="7" w16cid:durableId="1649089438">
    <w:abstractNumId w:val="4"/>
  </w:num>
  <w:num w:numId="8" w16cid:durableId="20638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33"/>
    <w:rsid w:val="000229FA"/>
    <w:rsid w:val="000D2155"/>
    <w:rsid w:val="0015487B"/>
    <w:rsid w:val="001614D4"/>
    <w:rsid w:val="00193A8E"/>
    <w:rsid w:val="001F5D0A"/>
    <w:rsid w:val="00281EA1"/>
    <w:rsid w:val="002A28FA"/>
    <w:rsid w:val="002B6FF5"/>
    <w:rsid w:val="00332FBA"/>
    <w:rsid w:val="003A6D52"/>
    <w:rsid w:val="003E2885"/>
    <w:rsid w:val="00421B61"/>
    <w:rsid w:val="00426665"/>
    <w:rsid w:val="00447EE7"/>
    <w:rsid w:val="00460989"/>
    <w:rsid w:val="00480462"/>
    <w:rsid w:val="00482BE2"/>
    <w:rsid w:val="004F2FA6"/>
    <w:rsid w:val="00507D57"/>
    <w:rsid w:val="0051079F"/>
    <w:rsid w:val="0052732F"/>
    <w:rsid w:val="00562BCC"/>
    <w:rsid w:val="00576F37"/>
    <w:rsid w:val="00591741"/>
    <w:rsid w:val="005B49E5"/>
    <w:rsid w:val="005C62B2"/>
    <w:rsid w:val="005C7C33"/>
    <w:rsid w:val="0060037B"/>
    <w:rsid w:val="00600A1D"/>
    <w:rsid w:val="00610961"/>
    <w:rsid w:val="00612591"/>
    <w:rsid w:val="00620F9B"/>
    <w:rsid w:val="006577AE"/>
    <w:rsid w:val="006600FE"/>
    <w:rsid w:val="006B5D87"/>
    <w:rsid w:val="0074620D"/>
    <w:rsid w:val="007514AD"/>
    <w:rsid w:val="0077328D"/>
    <w:rsid w:val="007B324E"/>
    <w:rsid w:val="007D6C72"/>
    <w:rsid w:val="0083352F"/>
    <w:rsid w:val="008460AF"/>
    <w:rsid w:val="00861DA7"/>
    <w:rsid w:val="008F0E58"/>
    <w:rsid w:val="00941503"/>
    <w:rsid w:val="009D35DB"/>
    <w:rsid w:val="00A44DF9"/>
    <w:rsid w:val="00A51C7C"/>
    <w:rsid w:val="00AB0C2B"/>
    <w:rsid w:val="00AB40FD"/>
    <w:rsid w:val="00AF319A"/>
    <w:rsid w:val="00B15750"/>
    <w:rsid w:val="00B943D9"/>
    <w:rsid w:val="00BA06E0"/>
    <w:rsid w:val="00C10FFF"/>
    <w:rsid w:val="00CA0CAA"/>
    <w:rsid w:val="00CA541F"/>
    <w:rsid w:val="00CB6D8E"/>
    <w:rsid w:val="00CC761F"/>
    <w:rsid w:val="00D16A1D"/>
    <w:rsid w:val="00D321E9"/>
    <w:rsid w:val="00D37169"/>
    <w:rsid w:val="00D5759B"/>
    <w:rsid w:val="00D6300B"/>
    <w:rsid w:val="00DB06C4"/>
    <w:rsid w:val="00E43ED3"/>
    <w:rsid w:val="00E869F6"/>
    <w:rsid w:val="00EA74FD"/>
    <w:rsid w:val="00EC4DEA"/>
    <w:rsid w:val="00ED5EE0"/>
    <w:rsid w:val="00F81023"/>
    <w:rsid w:val="00F9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784B3"/>
  <w15:docId w15:val="{73A665C7-BDB6-4575-8B7C-E79F7806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57"/>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D57"/>
  </w:style>
  <w:style w:type="paragraph" w:customStyle="1" w:styleId="a">
    <w:name w:val="_"/>
    <w:basedOn w:val="Normal"/>
    <w:rsid w:val="00507D57"/>
    <w:pPr>
      <w:ind w:left="720" w:hanging="720"/>
    </w:pPr>
  </w:style>
  <w:style w:type="paragraph" w:styleId="BalloonText">
    <w:name w:val="Balloon Text"/>
    <w:basedOn w:val="Normal"/>
    <w:link w:val="BalloonTextChar"/>
    <w:uiPriority w:val="99"/>
    <w:semiHidden/>
    <w:unhideWhenUsed/>
    <w:rsid w:val="00D6300B"/>
    <w:rPr>
      <w:rFonts w:ascii="Tahoma" w:hAnsi="Tahoma" w:cs="Tahoma"/>
      <w:sz w:val="16"/>
      <w:szCs w:val="16"/>
    </w:rPr>
  </w:style>
  <w:style w:type="character" w:customStyle="1" w:styleId="BalloonTextChar">
    <w:name w:val="Balloon Text Char"/>
    <w:basedOn w:val="DefaultParagraphFont"/>
    <w:link w:val="BalloonText"/>
    <w:uiPriority w:val="99"/>
    <w:semiHidden/>
    <w:rsid w:val="00D6300B"/>
    <w:rPr>
      <w:rFonts w:ascii="Tahoma" w:hAnsi="Tahoma" w:cs="Tahoma"/>
      <w:sz w:val="16"/>
      <w:szCs w:val="16"/>
    </w:rPr>
  </w:style>
  <w:style w:type="paragraph" w:styleId="Header">
    <w:name w:val="header"/>
    <w:basedOn w:val="Normal"/>
    <w:link w:val="HeaderChar"/>
    <w:uiPriority w:val="99"/>
    <w:unhideWhenUsed/>
    <w:rsid w:val="00D5759B"/>
    <w:pPr>
      <w:tabs>
        <w:tab w:val="center" w:pos="4680"/>
        <w:tab w:val="right" w:pos="9360"/>
      </w:tabs>
    </w:pPr>
  </w:style>
  <w:style w:type="character" w:customStyle="1" w:styleId="HeaderChar">
    <w:name w:val="Header Char"/>
    <w:basedOn w:val="DefaultParagraphFont"/>
    <w:link w:val="Header"/>
    <w:uiPriority w:val="99"/>
    <w:rsid w:val="00D5759B"/>
    <w:rPr>
      <w:szCs w:val="24"/>
    </w:rPr>
  </w:style>
  <w:style w:type="paragraph" w:styleId="Footer">
    <w:name w:val="footer"/>
    <w:basedOn w:val="Normal"/>
    <w:link w:val="FooterChar"/>
    <w:uiPriority w:val="99"/>
    <w:unhideWhenUsed/>
    <w:rsid w:val="00D5759B"/>
    <w:pPr>
      <w:tabs>
        <w:tab w:val="center" w:pos="4680"/>
        <w:tab w:val="right" w:pos="9360"/>
      </w:tabs>
    </w:pPr>
  </w:style>
  <w:style w:type="character" w:customStyle="1" w:styleId="FooterChar">
    <w:name w:val="Footer Char"/>
    <w:basedOn w:val="DefaultParagraphFont"/>
    <w:link w:val="Footer"/>
    <w:uiPriority w:val="99"/>
    <w:rsid w:val="00D5759B"/>
    <w:rPr>
      <w:szCs w:val="24"/>
    </w:rPr>
  </w:style>
  <w:style w:type="paragraph" w:styleId="ListParagraph">
    <w:name w:val="List Paragraph"/>
    <w:basedOn w:val="Normal"/>
    <w:uiPriority w:val="34"/>
    <w:qFormat/>
    <w:rsid w:val="003E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f40000-606c-4190-a0d6-1dd1e1c15172">
      <Terms xmlns="http://schemas.microsoft.com/office/infopath/2007/PartnerControls"/>
    </lcf76f155ced4ddcb4097134ff3c332f>
    <TaxCatchAll xmlns="6ab60d60-a1d0-40b1-9512-1cec476f1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447315E4EE342B842C511B77F336D" ma:contentTypeVersion="15" ma:contentTypeDescription="Create a new document." ma:contentTypeScope="" ma:versionID="346541cab193282a70359ea8b4bfba20">
  <xsd:schema xmlns:xsd="http://www.w3.org/2001/XMLSchema" xmlns:xs="http://www.w3.org/2001/XMLSchema" xmlns:p="http://schemas.microsoft.com/office/2006/metadata/properties" xmlns:ns2="18f40000-606c-4190-a0d6-1dd1e1c15172" xmlns:ns3="6ab60d60-a1d0-40b1-9512-1cec476f1e5a" targetNamespace="http://schemas.microsoft.com/office/2006/metadata/properties" ma:root="true" ma:fieldsID="3f0e250f57921bb2de3049f291db7f34" ns2:_="" ns3:_="">
    <xsd:import namespace="18f40000-606c-4190-a0d6-1dd1e1c15172"/>
    <xsd:import namespace="6ab60d60-a1d0-40b1-9512-1cec476f1e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0000-606c-4190-a0d6-1dd1e1c15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36e826-109c-4fb2-9d2d-3be7130c19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60d60-a1d0-40b1-9512-1cec476f1e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fa074c-3ea1-4889-861a-f6d9b5fe8363}" ma:internalName="TaxCatchAll" ma:showField="CatchAllData" ma:web="6ab60d60-a1d0-40b1-9512-1cec476f1e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D2343-2770-4526-800A-7CD65B2AF0A3}">
  <ds:schemaRefs>
    <ds:schemaRef ds:uri="http://schemas.microsoft.com/office/2006/metadata/properties"/>
    <ds:schemaRef ds:uri="http://schemas.microsoft.com/office/infopath/2007/PartnerControls"/>
    <ds:schemaRef ds:uri="18f40000-606c-4190-a0d6-1dd1e1c15172"/>
    <ds:schemaRef ds:uri="6ab60d60-a1d0-40b1-9512-1cec476f1e5a"/>
  </ds:schemaRefs>
</ds:datastoreItem>
</file>

<file path=customXml/itemProps2.xml><?xml version="1.0" encoding="utf-8"?>
<ds:datastoreItem xmlns:ds="http://schemas.openxmlformats.org/officeDocument/2006/customXml" ds:itemID="{88ACA3EC-076F-4F53-AC2C-D3D7DDA7A67C}">
  <ds:schemaRefs>
    <ds:schemaRef ds:uri="http://schemas.microsoft.com/sharepoint/v3/contenttype/forms"/>
  </ds:schemaRefs>
</ds:datastoreItem>
</file>

<file path=customXml/itemProps3.xml><?xml version="1.0" encoding="utf-8"?>
<ds:datastoreItem xmlns:ds="http://schemas.openxmlformats.org/officeDocument/2006/customXml" ds:itemID="{D4375678-2FC6-4937-BA39-AD1B8A7B7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40000-606c-4190-a0d6-1dd1e1c15172"/>
    <ds:schemaRef ds:uri="6ab60d60-a1d0-40b1-9512-1cec476f1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MTAA</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Cheryl Trobough</dc:creator>
  <cp:keywords/>
  <dc:description/>
  <cp:lastModifiedBy>Matthew Narsh</cp:lastModifiedBy>
  <cp:revision>16</cp:revision>
  <cp:lastPrinted>2022-09-01T14:25:00Z</cp:lastPrinted>
  <dcterms:created xsi:type="dcterms:W3CDTF">2022-09-01T14:26:00Z</dcterms:created>
  <dcterms:modified xsi:type="dcterms:W3CDTF">2024-09-09T16:21:00Z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0x010100B49447315E4EE342B842C511B77F336D</vt:lpwstr>
  </property>
  <property fmtid="{D5CDD505-2E9C-101B-9397-08002B2CF9AE}" pid="3" name="Order">
    <vt:r8>1791600</vt:r8>
  </property>
  <property fmtid="{D5CDD505-2E9C-101B-9397-08002B2CF9AE}" pid="4" name="MediaServiceImageTags">
    <vt:lpwstr/>
  </property>
</Properties>
</file>